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/4.2-2026-017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utz- und Stuckarbeiten - IGA 2027, Kohlenbunkerensemble - Gebäude A: Kohlenbunker (KBE-A), Grothusstraße 205, 45883 Gelsenkirch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utz- und Stuck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